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06" w:rsidRPr="00035BA3" w:rsidRDefault="00064606" w:rsidP="00A63590">
      <w:pPr>
        <w:rPr>
          <w:sz w:val="4"/>
        </w:rPr>
      </w:pPr>
    </w:p>
    <w:tbl>
      <w:tblPr>
        <w:tblStyle w:val="Taulaambquadrcula"/>
        <w:tblW w:w="9316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65"/>
        <w:gridCol w:w="4651"/>
      </w:tblGrid>
      <w:tr w:rsidR="00E16B3B" w:rsidRPr="006470CA" w:rsidTr="00D20E21">
        <w:trPr>
          <w:trHeight w:val="300"/>
        </w:trPr>
        <w:tc>
          <w:tcPr>
            <w:tcW w:w="9316" w:type="dxa"/>
            <w:gridSpan w:val="2"/>
          </w:tcPr>
          <w:p w:rsidR="00E16B3B" w:rsidRPr="006470CA" w:rsidRDefault="00F42CFC" w:rsidP="00D20E21">
            <w:pPr>
              <w:spacing w:after="160" w:line="279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961A7">
              <w:rPr>
                <w:rFonts w:ascii="Calibri" w:hAnsi="Calibri" w:cs="Calibri"/>
                <w:b/>
                <w:bCs/>
                <w:sz w:val="36"/>
                <w:szCs w:val="32"/>
              </w:rPr>
              <w:t>Fitxa de seguiment</w:t>
            </w:r>
          </w:p>
        </w:tc>
      </w:tr>
      <w:tr w:rsidR="00E16B3B" w:rsidRPr="006470CA" w:rsidTr="007E6C5C">
        <w:trPr>
          <w:trHeight w:val="300"/>
        </w:trPr>
        <w:tc>
          <w:tcPr>
            <w:tcW w:w="4665" w:type="dxa"/>
            <w:shd w:val="clear" w:color="auto" w:fill="E7E6E6" w:themeFill="background2"/>
          </w:tcPr>
          <w:p w:rsidR="00E16B3B" w:rsidRPr="006470CA" w:rsidRDefault="00E16B3B" w:rsidP="00D20E21">
            <w:pPr>
              <w:spacing w:after="160" w:line="279" w:lineRule="auto"/>
              <w:rPr>
                <w:rFonts w:ascii="Calibri" w:hAnsi="Calibri" w:cs="Calibri"/>
              </w:rPr>
            </w:pPr>
            <w:r w:rsidRPr="006470CA">
              <w:rPr>
                <w:rFonts w:ascii="Calibri" w:hAnsi="Calibri" w:cs="Calibri"/>
              </w:rPr>
              <w:t>Expedient:</w:t>
            </w:r>
          </w:p>
        </w:tc>
        <w:tc>
          <w:tcPr>
            <w:tcW w:w="4651" w:type="dxa"/>
            <w:shd w:val="clear" w:color="auto" w:fill="E7E6E6" w:themeFill="background2"/>
          </w:tcPr>
          <w:p w:rsidR="00E16B3B" w:rsidRPr="006470CA" w:rsidRDefault="00E16B3B" w:rsidP="00D20E21">
            <w:pPr>
              <w:spacing w:after="160" w:line="279" w:lineRule="auto"/>
              <w:rPr>
                <w:rFonts w:ascii="Calibri" w:hAnsi="Calibri" w:cs="Calibri"/>
              </w:rPr>
            </w:pPr>
            <w:r w:rsidRPr="006470CA">
              <w:rPr>
                <w:rFonts w:ascii="Calibri" w:hAnsi="Calibri" w:cs="Calibri"/>
              </w:rPr>
              <w:t>Data:</w:t>
            </w:r>
          </w:p>
        </w:tc>
      </w:tr>
      <w:tr w:rsidR="00E16B3B" w:rsidRPr="006470CA" w:rsidTr="007E6C5C">
        <w:trPr>
          <w:trHeight w:val="300"/>
        </w:trPr>
        <w:tc>
          <w:tcPr>
            <w:tcW w:w="4665" w:type="dxa"/>
            <w:shd w:val="clear" w:color="auto" w:fill="E7E6E6" w:themeFill="background2"/>
          </w:tcPr>
          <w:p w:rsidR="00E16B3B" w:rsidRPr="006470CA" w:rsidRDefault="00E16B3B" w:rsidP="00D20E21">
            <w:pPr>
              <w:rPr>
                <w:rFonts w:ascii="Calibri" w:hAnsi="Calibri" w:cs="Calibri"/>
              </w:rPr>
            </w:pPr>
            <w:r w:rsidRPr="006470CA">
              <w:rPr>
                <w:rFonts w:ascii="Calibri" w:hAnsi="Calibri" w:cs="Calibri"/>
              </w:rPr>
              <w:t>Entitat o Servei:</w:t>
            </w:r>
          </w:p>
        </w:tc>
        <w:tc>
          <w:tcPr>
            <w:tcW w:w="4651" w:type="dxa"/>
            <w:shd w:val="clear" w:color="auto" w:fill="E7E6E6" w:themeFill="background2"/>
          </w:tcPr>
          <w:p w:rsidR="00E16B3B" w:rsidRPr="006470CA" w:rsidRDefault="00E16B3B" w:rsidP="00D20E21">
            <w:pPr>
              <w:rPr>
                <w:rFonts w:ascii="Calibri" w:hAnsi="Calibri" w:cs="Calibri"/>
              </w:rPr>
            </w:pPr>
            <w:r w:rsidRPr="006470CA">
              <w:rPr>
                <w:rFonts w:ascii="Calibri" w:hAnsi="Calibri" w:cs="Calibri"/>
              </w:rPr>
              <w:t>Persona referent:</w:t>
            </w:r>
          </w:p>
          <w:p w:rsidR="00E16B3B" w:rsidRPr="006470CA" w:rsidRDefault="00E16B3B" w:rsidP="00D20E21">
            <w:pPr>
              <w:rPr>
                <w:rFonts w:ascii="Calibri" w:hAnsi="Calibri" w:cs="Calibri"/>
              </w:rPr>
            </w:pPr>
          </w:p>
        </w:tc>
      </w:tr>
    </w:tbl>
    <w:p w:rsidR="00F42CFC" w:rsidRPr="001961A7" w:rsidRDefault="00F42CFC" w:rsidP="00F42CFC">
      <w:pPr>
        <w:jc w:val="center"/>
        <w:rPr>
          <w:rFonts w:ascii="Calibri" w:hAnsi="Calibri" w:cs="Calibri"/>
          <w:b/>
          <w:bCs/>
          <w:sz w:val="6"/>
          <w:szCs w:val="28"/>
        </w:rPr>
      </w:pPr>
    </w:p>
    <w:p w:rsidR="00265020" w:rsidRPr="00AA4AA4" w:rsidRDefault="00AA4AA4" w:rsidP="00AA4AA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S’apuntarà, a partir de la demanda inicial de la persona afectada, </w:t>
      </w:r>
      <w:r w:rsidR="00035BA3">
        <w:rPr>
          <w:rFonts w:ascii="Calibri" w:hAnsi="Calibri" w:cs="Calibri"/>
        </w:rPr>
        <w:t xml:space="preserve">les intervencions fetes, les entitats i/o els serveis interpel·lats per la intervenció </w:t>
      </w:r>
      <w:r w:rsidR="00265020">
        <w:rPr>
          <w:rFonts w:ascii="Calibri" w:hAnsi="Calibri" w:cs="Calibri"/>
        </w:rPr>
        <w:t xml:space="preserve"> </w:t>
      </w:r>
    </w:p>
    <w:tbl>
      <w:tblPr>
        <w:tblStyle w:val="Taulaambquadrcula"/>
        <w:tblW w:w="9351" w:type="dxa"/>
        <w:tblLayout w:type="fixed"/>
        <w:tblLook w:val="06A0" w:firstRow="1" w:lastRow="0" w:firstColumn="1" w:lastColumn="0" w:noHBand="1" w:noVBand="1"/>
      </w:tblPr>
      <w:tblGrid>
        <w:gridCol w:w="1425"/>
        <w:gridCol w:w="2190"/>
        <w:gridCol w:w="5736"/>
      </w:tblGrid>
      <w:tr w:rsidR="00F42CFC" w:rsidTr="00AA4AA4">
        <w:trPr>
          <w:trHeight w:val="30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F42CFC" w:rsidRDefault="00F42C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F42CFC" w:rsidRDefault="00F42C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Entitat o Servei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F42CFC" w:rsidRDefault="00F42C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Intervenció</w:t>
            </w:r>
          </w:p>
        </w:tc>
      </w:tr>
      <w:tr w:rsidR="00F42CFC" w:rsidTr="00AA4AA4">
        <w:trPr>
          <w:trHeight w:val="30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</w:tr>
      <w:tr w:rsidR="00F42CFC" w:rsidTr="00AA4AA4">
        <w:trPr>
          <w:trHeight w:val="30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</w:tr>
      <w:tr w:rsidR="00F42CFC" w:rsidTr="00AA4AA4">
        <w:trPr>
          <w:trHeight w:val="30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</w:tr>
      <w:tr w:rsidR="00F42CFC" w:rsidTr="00AA4AA4">
        <w:trPr>
          <w:trHeight w:val="30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</w:tr>
      <w:tr w:rsidR="00F42CFC" w:rsidTr="00AA4AA4">
        <w:trPr>
          <w:trHeight w:val="30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</w:tr>
      <w:tr w:rsidR="00F42CFC" w:rsidTr="00AA4AA4">
        <w:trPr>
          <w:trHeight w:val="30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Default="00F42CFC">
            <w:pPr>
              <w:rPr>
                <w:rFonts w:ascii="Calibri" w:hAnsi="Calibri" w:cs="Calibri"/>
              </w:rPr>
            </w:pPr>
          </w:p>
        </w:tc>
      </w:tr>
    </w:tbl>
    <w:p w:rsidR="00F42CFC" w:rsidRDefault="00F42CFC" w:rsidP="00F42CFC">
      <w:pPr>
        <w:rPr>
          <w:rFonts w:ascii="Calibri" w:hAnsi="Calibri" w:cs="Calibri"/>
        </w:rPr>
      </w:pPr>
    </w:p>
    <w:tbl>
      <w:tblPr>
        <w:tblStyle w:val="Taulaambquadrcula"/>
        <w:tblW w:w="0" w:type="auto"/>
        <w:tblLayout w:type="fixed"/>
        <w:tblLook w:val="06A0" w:firstRow="1" w:lastRow="0" w:firstColumn="1" w:lastColumn="0" w:noHBand="1" w:noVBand="1"/>
      </w:tblPr>
      <w:tblGrid>
        <w:gridCol w:w="9351"/>
      </w:tblGrid>
      <w:tr w:rsidR="00F42CFC" w:rsidTr="00AA4AA4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F42CFC" w:rsidRDefault="00F42CF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Observacions</w:t>
            </w:r>
          </w:p>
        </w:tc>
      </w:tr>
      <w:tr w:rsidR="00F42CFC" w:rsidTr="00AA4AA4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FC" w:rsidRPr="009357CE" w:rsidRDefault="00AA4AA4">
            <w:pPr>
              <w:rPr>
                <w:rFonts w:ascii="Calibri" w:hAnsi="Calibri" w:cs="Calibri"/>
                <w:color w:val="AEAAAA" w:themeColor="background2" w:themeShade="BF"/>
              </w:rPr>
            </w:pPr>
            <w:r w:rsidRPr="009357CE">
              <w:rPr>
                <w:rFonts w:ascii="Calibri" w:hAnsi="Calibri" w:cs="Calibri"/>
                <w:color w:val="D0CECE" w:themeColor="background2" w:themeShade="E6"/>
              </w:rPr>
              <w:t>*</w:t>
            </w:r>
            <w:r w:rsidR="00035BA3" w:rsidRPr="009357CE">
              <w:rPr>
                <w:rFonts w:ascii="Calibri" w:hAnsi="Calibri" w:cs="Calibri"/>
                <w:color w:val="AEAAAA" w:themeColor="background2" w:themeShade="BF"/>
              </w:rPr>
              <w:t xml:space="preserve">*es deixarà constància de eventuals canvis en el pla de treball, reformulació de necessitats i apunts (rellevants) per el cas  </w:t>
            </w:r>
          </w:p>
          <w:p w:rsidR="00F42CFC" w:rsidRDefault="00F42CFC">
            <w:pPr>
              <w:rPr>
                <w:rFonts w:ascii="Calibri" w:hAnsi="Calibri" w:cs="Calibri"/>
              </w:rPr>
            </w:pPr>
          </w:p>
          <w:p w:rsidR="00F42CFC" w:rsidRDefault="00F42CFC">
            <w:pPr>
              <w:rPr>
                <w:rFonts w:ascii="Calibri" w:hAnsi="Calibri" w:cs="Calibri"/>
              </w:rPr>
            </w:pPr>
          </w:p>
          <w:p w:rsidR="00F42CFC" w:rsidRDefault="00F42CFC">
            <w:pPr>
              <w:rPr>
                <w:rFonts w:ascii="Calibri" w:hAnsi="Calibri" w:cs="Calibri"/>
              </w:rPr>
            </w:pPr>
          </w:p>
          <w:p w:rsidR="00F42CFC" w:rsidRDefault="00F42CFC">
            <w:pPr>
              <w:rPr>
                <w:rFonts w:ascii="Calibri" w:hAnsi="Calibri" w:cs="Calibri"/>
              </w:rPr>
            </w:pPr>
          </w:p>
          <w:p w:rsidR="00F42CFC" w:rsidRDefault="00F42CFC">
            <w:pPr>
              <w:rPr>
                <w:rFonts w:ascii="Calibri" w:hAnsi="Calibri" w:cs="Calibri"/>
              </w:rPr>
            </w:pPr>
          </w:p>
        </w:tc>
      </w:tr>
    </w:tbl>
    <w:p w:rsidR="00F42CFC" w:rsidRPr="00035BA3" w:rsidRDefault="00F42CFC" w:rsidP="00F42CFC">
      <w:pPr>
        <w:rPr>
          <w:rFonts w:ascii="Calibri" w:hAnsi="Calibri" w:cs="Calibri"/>
          <w:sz w:val="14"/>
        </w:rPr>
      </w:pPr>
    </w:p>
    <w:tbl>
      <w:tblPr>
        <w:tblStyle w:val="Taulaambquadrcula"/>
        <w:tblW w:w="0" w:type="auto"/>
        <w:tblLayout w:type="fixed"/>
        <w:tblLook w:val="06A0" w:firstRow="1" w:lastRow="0" w:firstColumn="1" w:lastColumn="0" w:noHBand="1" w:noVBand="1"/>
      </w:tblPr>
      <w:tblGrid>
        <w:gridCol w:w="9351"/>
      </w:tblGrid>
      <w:tr w:rsidR="00AA4AA4" w:rsidTr="00FF5C95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AA4AA4" w:rsidRDefault="00AA4AA4" w:rsidP="00FF5C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Tancament</w:t>
            </w:r>
          </w:p>
        </w:tc>
      </w:tr>
      <w:tr w:rsidR="00AA4AA4" w:rsidTr="00FF5C95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AA4" w:rsidRPr="009357CE" w:rsidRDefault="00035BA3" w:rsidP="00FF5C95">
            <w:pPr>
              <w:rPr>
                <w:rFonts w:ascii="Calibri" w:hAnsi="Calibri" w:cs="Calibri"/>
                <w:color w:val="AEAAAA" w:themeColor="background2" w:themeShade="BF"/>
              </w:rPr>
            </w:pPr>
            <w:r w:rsidRPr="009357CE">
              <w:rPr>
                <w:rFonts w:ascii="Calibri" w:hAnsi="Calibri" w:cs="Calibri"/>
                <w:color w:val="AEAAAA" w:themeColor="background2" w:themeShade="BF"/>
              </w:rPr>
              <w:t xml:space="preserve">Data: </w:t>
            </w:r>
          </w:p>
          <w:p w:rsidR="00035BA3" w:rsidRPr="009357CE" w:rsidRDefault="00035BA3" w:rsidP="00FF5C95">
            <w:pPr>
              <w:rPr>
                <w:rFonts w:ascii="Calibri" w:hAnsi="Calibri" w:cs="Calibri"/>
                <w:color w:val="AEAAAA" w:themeColor="background2" w:themeShade="BF"/>
              </w:rPr>
            </w:pPr>
            <w:r w:rsidRPr="009357CE">
              <w:rPr>
                <w:rFonts w:ascii="Calibri" w:hAnsi="Calibri" w:cs="Calibri"/>
                <w:color w:val="AEAAAA" w:themeColor="background2" w:themeShade="BF"/>
              </w:rPr>
              <w:t xml:space="preserve">Resultat: </w:t>
            </w:r>
          </w:p>
          <w:p w:rsidR="00AA4AA4" w:rsidRPr="009357CE" w:rsidRDefault="00AA4AA4" w:rsidP="00FF5C95">
            <w:pPr>
              <w:rPr>
                <w:rFonts w:ascii="Calibri" w:hAnsi="Calibri" w:cs="Calibri"/>
                <w:color w:val="AEAAAA" w:themeColor="background2" w:themeShade="BF"/>
              </w:rPr>
            </w:pPr>
          </w:p>
          <w:p w:rsidR="00035BA3" w:rsidRPr="009357CE" w:rsidRDefault="00035BA3" w:rsidP="00035BA3">
            <w:pPr>
              <w:rPr>
                <w:rFonts w:ascii="Calibri" w:hAnsi="Calibri" w:cs="Calibri"/>
                <w:color w:val="AEAAAA" w:themeColor="background2" w:themeShade="BF"/>
              </w:rPr>
            </w:pPr>
            <w:r w:rsidRPr="009357CE">
              <w:rPr>
                <w:rFonts w:ascii="Calibri" w:hAnsi="Calibri" w:cs="Calibri"/>
                <w:color w:val="AEAAAA" w:themeColor="background2" w:themeShade="BF"/>
              </w:rPr>
              <w:t>* Al moment del tancament es farà el recompte de</w:t>
            </w:r>
          </w:p>
          <w:p w:rsidR="001621F9" w:rsidRPr="009357CE" w:rsidRDefault="001621F9" w:rsidP="00035BA3">
            <w:pPr>
              <w:rPr>
                <w:rFonts w:ascii="Calibri" w:hAnsi="Calibri" w:cs="Calibri"/>
                <w:color w:val="AEAAAA" w:themeColor="background2" w:themeShade="BF"/>
              </w:rPr>
            </w:pPr>
            <w:r w:rsidRPr="009357CE">
              <w:rPr>
                <w:rFonts w:ascii="Calibri" w:hAnsi="Calibri" w:cs="Calibri"/>
                <w:color w:val="AEAAAA" w:themeColor="background2" w:themeShade="BF"/>
              </w:rPr>
              <w:t xml:space="preserve">-Numero total de intervencions (dividides per tipologia): </w:t>
            </w:r>
          </w:p>
          <w:p w:rsidR="00035BA3" w:rsidRPr="009357CE" w:rsidRDefault="00035BA3" w:rsidP="00035BA3">
            <w:pPr>
              <w:rPr>
                <w:rFonts w:ascii="Calibri" w:hAnsi="Calibri" w:cs="Calibri"/>
                <w:color w:val="AEAAAA" w:themeColor="background2" w:themeShade="BF"/>
              </w:rPr>
            </w:pPr>
            <w:r w:rsidRPr="009357CE">
              <w:rPr>
                <w:rFonts w:ascii="Calibri" w:hAnsi="Calibri" w:cs="Calibri"/>
                <w:color w:val="AEAAAA" w:themeColor="background2" w:themeShade="BF"/>
              </w:rPr>
              <w:t xml:space="preserve">-Numero total d’entitats involucrades en el cas: </w:t>
            </w:r>
          </w:p>
          <w:p w:rsidR="00AA4AA4" w:rsidRPr="009357CE" w:rsidRDefault="00035BA3" w:rsidP="00FF5C95">
            <w:pPr>
              <w:rPr>
                <w:rFonts w:ascii="Calibri" w:hAnsi="Calibri" w:cs="Calibri"/>
                <w:color w:val="AEAAAA" w:themeColor="background2" w:themeShade="BF"/>
              </w:rPr>
            </w:pPr>
            <w:r w:rsidRPr="009357CE">
              <w:rPr>
                <w:rFonts w:ascii="Calibri" w:hAnsi="Calibri" w:cs="Calibri"/>
                <w:color w:val="AEAAAA" w:themeColor="background2" w:themeShade="BF"/>
              </w:rPr>
              <w:t xml:space="preserve">-Numero total de persones afectades involucrades en el cas: </w:t>
            </w:r>
          </w:p>
          <w:p w:rsidR="00035BA3" w:rsidRDefault="00035BA3" w:rsidP="00FF5C95">
            <w:pPr>
              <w:rPr>
                <w:rFonts w:ascii="Calibri" w:hAnsi="Calibri" w:cs="Calibri"/>
              </w:rPr>
            </w:pPr>
          </w:p>
        </w:tc>
      </w:tr>
    </w:tbl>
    <w:p w:rsidR="00F42CFC" w:rsidRDefault="00F42CFC" w:rsidP="00F42CFC">
      <w:pPr>
        <w:rPr>
          <w:rFonts w:ascii="Calibri" w:hAnsi="Calibri" w:cs="Calibri"/>
        </w:rPr>
      </w:pPr>
    </w:p>
    <w:tbl>
      <w:tblPr>
        <w:tblStyle w:val="Taulaambquadrcula"/>
        <w:tblW w:w="0" w:type="auto"/>
        <w:tblLayout w:type="fixed"/>
        <w:tblLook w:val="06A0" w:firstRow="1" w:lastRow="0" w:firstColumn="1" w:lastColumn="0" w:noHBand="1" w:noVBand="1"/>
      </w:tblPr>
      <w:tblGrid>
        <w:gridCol w:w="9351"/>
      </w:tblGrid>
      <w:tr w:rsidR="00035BA3" w:rsidTr="00FF5C95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035BA3" w:rsidRDefault="00035BA3" w:rsidP="00FF5C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Valoració respecte a demanda inicial </w:t>
            </w:r>
          </w:p>
        </w:tc>
      </w:tr>
      <w:tr w:rsidR="00035BA3" w:rsidTr="00FF5C95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A3" w:rsidRDefault="00035BA3" w:rsidP="00FF5C95">
            <w:pPr>
              <w:rPr>
                <w:rFonts w:ascii="Calibri" w:hAnsi="Calibri" w:cs="Calibri"/>
              </w:rPr>
            </w:pPr>
          </w:p>
          <w:p w:rsidR="00035BA3" w:rsidRPr="009357CE" w:rsidRDefault="00035BA3" w:rsidP="00FF5C95">
            <w:pPr>
              <w:rPr>
                <w:rFonts w:ascii="Calibri" w:hAnsi="Calibri" w:cs="Calibri"/>
                <w:color w:val="AEAAAA" w:themeColor="background2" w:themeShade="BF"/>
              </w:rPr>
            </w:pPr>
            <w:r w:rsidRPr="009357CE">
              <w:rPr>
                <w:rFonts w:ascii="Calibri" w:hAnsi="Calibri" w:cs="Calibri"/>
                <w:color w:val="AEAAAA" w:themeColor="background2" w:themeShade="BF"/>
              </w:rPr>
              <w:t>-Valoració de persona afectada respecte a la intervenció (fitxa de valoració) i dels professionals involucrats en el cas</w:t>
            </w:r>
          </w:p>
          <w:p w:rsidR="00035BA3" w:rsidRDefault="00035BA3" w:rsidP="00FF5C95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035BA3" w:rsidRDefault="00035BA3" w:rsidP="00FF5C95">
            <w:pPr>
              <w:rPr>
                <w:rFonts w:ascii="Calibri" w:hAnsi="Calibri" w:cs="Calibri"/>
              </w:rPr>
            </w:pPr>
          </w:p>
          <w:p w:rsidR="00035BA3" w:rsidRDefault="00035BA3" w:rsidP="00FF5C95">
            <w:pPr>
              <w:rPr>
                <w:rFonts w:ascii="Calibri" w:hAnsi="Calibri" w:cs="Calibri"/>
              </w:rPr>
            </w:pPr>
          </w:p>
          <w:p w:rsidR="00035BA3" w:rsidRDefault="00035BA3" w:rsidP="00FF5C95">
            <w:pPr>
              <w:rPr>
                <w:rFonts w:ascii="Calibri" w:hAnsi="Calibri" w:cs="Calibri"/>
              </w:rPr>
            </w:pPr>
          </w:p>
          <w:p w:rsidR="00035BA3" w:rsidRDefault="00035BA3" w:rsidP="00FF5C95">
            <w:pPr>
              <w:rPr>
                <w:rFonts w:ascii="Calibri" w:hAnsi="Calibri" w:cs="Calibri"/>
              </w:rPr>
            </w:pPr>
          </w:p>
        </w:tc>
      </w:tr>
    </w:tbl>
    <w:p w:rsidR="002F14CC" w:rsidRPr="00A63590" w:rsidRDefault="002F14CC" w:rsidP="00A63590"/>
    <w:sectPr w:rsidR="002F14CC" w:rsidRPr="00A63590" w:rsidSect="00DF230B">
      <w:headerReference w:type="default" r:id="rId8"/>
      <w:footerReference w:type="default" r:id="rId9"/>
      <w:pgSz w:w="11906" w:h="16838"/>
      <w:pgMar w:top="1417" w:right="1133" w:bottom="1417" w:left="1276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49" w:rsidRDefault="006C6D49" w:rsidP="00E810B4">
      <w:pPr>
        <w:spacing w:after="0" w:line="240" w:lineRule="auto"/>
      </w:pPr>
      <w:r>
        <w:separator/>
      </w:r>
    </w:p>
  </w:endnote>
  <w:endnote w:type="continuationSeparator" w:id="0">
    <w:p w:rsidR="006C6D49" w:rsidRDefault="006C6D49" w:rsidP="00E8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D49" w:rsidRDefault="006C6D49">
    <w:pPr>
      <w:pStyle w:val="Peu"/>
    </w:pPr>
    <w:r w:rsidRPr="002C0F3C">
      <w:rPr>
        <w:noProof/>
        <w:lang w:eastAsia="ca-ES"/>
      </w:rPr>
      <w:drawing>
        <wp:anchor distT="0" distB="0" distL="114300" distR="114300" simplePos="0" relativeHeight="251668480" behindDoc="1" locked="0" layoutInCell="0" allowOverlap="1" wp14:anchorId="0C1EB5EB" wp14:editId="1135AEC6">
          <wp:simplePos x="0" y="0"/>
          <wp:positionH relativeFrom="margin">
            <wp:posOffset>4340225</wp:posOffset>
          </wp:positionH>
          <wp:positionV relativeFrom="paragraph">
            <wp:posOffset>170180</wp:posOffset>
          </wp:positionV>
          <wp:extent cx="975360" cy="479425"/>
          <wp:effectExtent l="0" t="0" r="0" b="0"/>
          <wp:wrapSquare wrapText="bothSides"/>
          <wp:docPr id="34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2336" behindDoc="1" locked="0" layoutInCell="0" allowOverlap="1" wp14:anchorId="497D213B" wp14:editId="6070B697">
          <wp:simplePos x="0" y="0"/>
          <wp:positionH relativeFrom="column">
            <wp:posOffset>3816985</wp:posOffset>
          </wp:positionH>
          <wp:positionV relativeFrom="paragraph">
            <wp:posOffset>167640</wp:posOffset>
          </wp:positionV>
          <wp:extent cx="466725" cy="466725"/>
          <wp:effectExtent l="0" t="0" r="9525" b="9525"/>
          <wp:wrapSquare wrapText="bothSides"/>
          <wp:docPr id="349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7456" behindDoc="1" locked="0" layoutInCell="0" allowOverlap="1" wp14:anchorId="0C7B5AD2" wp14:editId="7357D153">
          <wp:simplePos x="0" y="0"/>
          <wp:positionH relativeFrom="column">
            <wp:posOffset>2827020</wp:posOffset>
          </wp:positionH>
          <wp:positionV relativeFrom="paragraph">
            <wp:posOffset>192405</wp:posOffset>
          </wp:positionV>
          <wp:extent cx="1004570" cy="434340"/>
          <wp:effectExtent l="0" t="0" r="0" b="0"/>
          <wp:wrapSquare wrapText="bothSides"/>
          <wp:docPr id="357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8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6432" behindDoc="1" locked="0" layoutInCell="0" allowOverlap="1" wp14:anchorId="4FE2EE7F" wp14:editId="4FE46ED4">
          <wp:simplePos x="0" y="0"/>
          <wp:positionH relativeFrom="margin">
            <wp:posOffset>2173605</wp:posOffset>
          </wp:positionH>
          <wp:positionV relativeFrom="paragraph">
            <wp:posOffset>165100</wp:posOffset>
          </wp:positionV>
          <wp:extent cx="621665" cy="447040"/>
          <wp:effectExtent l="0" t="0" r="6985" b="0"/>
          <wp:wrapSquare wrapText="bothSides"/>
          <wp:docPr id="36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7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5408" behindDoc="1" locked="0" layoutInCell="0" allowOverlap="1" wp14:anchorId="4F31E960" wp14:editId="48D2E89B">
          <wp:simplePos x="0" y="0"/>
          <wp:positionH relativeFrom="column">
            <wp:posOffset>976630</wp:posOffset>
          </wp:positionH>
          <wp:positionV relativeFrom="paragraph">
            <wp:posOffset>219710</wp:posOffset>
          </wp:positionV>
          <wp:extent cx="1106805" cy="428625"/>
          <wp:effectExtent l="0" t="0" r="0" b="0"/>
          <wp:wrapSquare wrapText="bothSides"/>
          <wp:docPr id="37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4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4384" behindDoc="1" locked="0" layoutInCell="0" allowOverlap="1" wp14:anchorId="0396964D" wp14:editId="4310A81E">
          <wp:simplePos x="0" y="0"/>
          <wp:positionH relativeFrom="column">
            <wp:posOffset>-273685</wp:posOffset>
          </wp:positionH>
          <wp:positionV relativeFrom="paragraph">
            <wp:posOffset>227330</wp:posOffset>
          </wp:positionV>
          <wp:extent cx="1133475" cy="328930"/>
          <wp:effectExtent l="0" t="0" r="0" b="0"/>
          <wp:wrapSquare wrapText="bothSides"/>
          <wp:docPr id="3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495300" cy="438150"/>
              <wp:effectExtent l="0" t="0" r="0" b="0"/>
              <wp:docPr id="52" name="Procés alternatiu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43815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D49" w:rsidRDefault="006C6D49">
                          <w:pPr>
                            <w:pStyle w:val="Peu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357CE" w:rsidRPr="009357C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6C6D49" w:rsidRDefault="006C6D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és alternatiu 52" o:spid="_x0000_s1026" type="#_x0000_t176" style="width:39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" filled="f" fillcolor="#5c83b4" stroked="f" strokecolor="#737373">
              <v:textbox>
                <w:txbxContent>
                  <w:p w:rsidR="006C6D49" w:rsidRDefault="006C6D49">
                    <w:pPr>
                      <w:pStyle w:val="Peu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357CE" w:rsidRPr="009357C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6C6D49" w:rsidRDefault="006C6D49"/>
                </w:txbxContent>
              </v:textbox>
              <w10:anchorlock/>
            </v:shape>
          </w:pict>
        </mc:Fallback>
      </mc:AlternateContent>
    </w:r>
    <w:r w:rsidRPr="002C0F3C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3B8F9B2" wp14:editId="1A50197A">
              <wp:simplePos x="0" y="0"/>
              <wp:positionH relativeFrom="page">
                <wp:posOffset>1270</wp:posOffset>
              </wp:positionH>
              <wp:positionV relativeFrom="paragraph">
                <wp:posOffset>3810</wp:posOffset>
              </wp:positionV>
              <wp:extent cx="7524750" cy="45085"/>
              <wp:effectExtent l="0" t="0" r="0" b="0"/>
              <wp:wrapSquare wrapText="bothSides"/>
              <wp:docPr id="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4508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6C6D49" w:rsidRDefault="006C6D49" w:rsidP="002C0F3C">
                          <w:pPr>
                            <w:jc w:val="center"/>
                          </w:pPr>
                        </w:p>
                        <w:p w:rsidR="006C6D49" w:rsidRDefault="006C6D49" w:rsidP="002C0F3C">
                          <w:pPr>
                            <w:jc w:val="center"/>
                          </w:pPr>
                        </w:p>
                        <w:p w:rsidR="006C6D49" w:rsidRDefault="006C6D49" w:rsidP="002C0F3C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73B8F9B2" id="Rectángulo 2" o:spid="_x0000_s1027" style="position:absolute;margin-left:.1pt;margin-top:.3pt;width:592.5pt;height:3.5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" o:allowincell="f" fillcolor="red" stroked="f" strokeweight="1pt">
              <v:textbox>
                <w:txbxContent>
                  <w:p w:rsidR="006C6D49" w:rsidRDefault="006C6D49" w:rsidP="002C0F3C">
                    <w:pPr>
                      <w:jc w:val="center"/>
                    </w:pPr>
                  </w:p>
                  <w:p w:rsidR="006C6D49" w:rsidRDefault="006C6D49" w:rsidP="002C0F3C">
                    <w:pPr>
                      <w:jc w:val="center"/>
                    </w:pPr>
                  </w:p>
                  <w:p w:rsidR="006C6D49" w:rsidRDefault="006C6D49" w:rsidP="002C0F3C">
                    <w:pPr>
                      <w:jc w:val="center"/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49" w:rsidRDefault="006C6D49" w:rsidP="00E810B4">
      <w:pPr>
        <w:spacing w:after="0" w:line="240" w:lineRule="auto"/>
      </w:pPr>
      <w:r>
        <w:separator/>
      </w:r>
    </w:p>
  </w:footnote>
  <w:footnote w:type="continuationSeparator" w:id="0">
    <w:p w:rsidR="006C6D49" w:rsidRDefault="006C6D49" w:rsidP="00E8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D49" w:rsidRPr="00E16B3B" w:rsidRDefault="006C6D49" w:rsidP="00E16B3B">
    <w:pPr>
      <w:spacing w:line="240" w:lineRule="auto"/>
      <w:rPr>
        <w:b/>
        <w:sz w:val="18"/>
        <w:lang w:val="es-ES"/>
      </w:rPr>
    </w:pPr>
    <w:r w:rsidRPr="009D2262">
      <w:rPr>
        <w:noProof/>
        <w:sz w:val="18"/>
        <w:lang w:eastAsia="ca-ES"/>
      </w:rPr>
      <w:drawing>
        <wp:anchor distT="0" distB="0" distL="114300" distR="114300" simplePos="0" relativeHeight="251659264" behindDoc="1" locked="0" layoutInCell="0" allowOverlap="1" wp14:anchorId="46CDDF30" wp14:editId="62F809EE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2519045" cy="629285"/>
          <wp:effectExtent l="0" t="0" r="0" b="0"/>
          <wp:wrapSquare wrapText="bothSides"/>
          <wp:docPr id="34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B3B">
      <w:rPr>
        <w:b/>
        <w:sz w:val="18"/>
        <w:lang w:val="es-ES"/>
      </w:rPr>
      <w:t xml:space="preserve">     </w:t>
    </w:r>
  </w:p>
  <w:p w:rsidR="006C6D49" w:rsidRDefault="006C6D49" w:rsidP="00E810B4">
    <w:pPr>
      <w:pStyle w:val="Capalera"/>
      <w:jc w:val="center"/>
    </w:pPr>
  </w:p>
  <w:p w:rsidR="006C6D49" w:rsidRDefault="006C6D49" w:rsidP="00E810B4">
    <w:pPr>
      <w:pStyle w:val="Capalera"/>
      <w:jc w:val="center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A1D2F7" wp14:editId="3B272FF6">
              <wp:simplePos x="0" y="0"/>
              <wp:positionH relativeFrom="margin">
                <wp:align>center</wp:align>
              </wp:positionH>
              <wp:positionV relativeFrom="paragraph">
                <wp:posOffset>76200</wp:posOffset>
              </wp:positionV>
              <wp:extent cx="6047105" cy="45085"/>
              <wp:effectExtent l="0" t="0" r="0" b="0"/>
              <wp:wrapNone/>
              <wp:docPr id="1" name="A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7105" cy="45085"/>
                        <a:chOff x="0" y="0"/>
                        <a:chExt cx="6047280" cy="74880"/>
                      </a:xfrm>
                    </wpg:grpSpPr>
                    <wps:wsp>
                      <wps:cNvPr id="2" name="Freeform 6"/>
                      <wps:cNvSpPr/>
                      <wps:spPr>
                        <a:xfrm>
                          <a:off x="0" y="0"/>
                          <a:ext cx="1892880" cy="74880"/>
                        </a:xfrm>
                        <a:custGeom>
                          <a:avLst/>
                          <a:gdLst>
                            <a:gd name="textAreaLeft" fmla="*/ 0 w 1073160"/>
                            <a:gd name="textAreaRight" fmla="*/ 1073520 w 107316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8661" h="20330">
                              <a:moveTo>
                                <a:pt x="0" y="0"/>
                              </a:moveTo>
                              <a:lnTo>
                                <a:pt x="678661" y="0"/>
                              </a:lnTo>
                              <a:lnTo>
                                <a:pt x="6786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Freeform 9"/>
                      <wps:cNvSpPr/>
                      <wps:spPr>
                        <a:xfrm>
                          <a:off x="1935000" y="0"/>
                          <a:ext cx="2176920" cy="74880"/>
                        </a:xfrm>
                        <a:custGeom>
                          <a:avLst/>
                          <a:gdLst>
                            <a:gd name="textAreaLeft" fmla="*/ 0 w 1234080"/>
                            <a:gd name="textAreaRight" fmla="*/ 1234440 w 123408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0261" h="20330">
                              <a:moveTo>
                                <a:pt x="0" y="0"/>
                              </a:moveTo>
                              <a:lnTo>
                                <a:pt x="780261" y="0"/>
                              </a:lnTo>
                              <a:lnTo>
                                <a:pt x="7802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3" name="Freeform 12"/>
                      <wps:cNvSpPr/>
                      <wps:spPr>
                        <a:xfrm>
                          <a:off x="4154040" y="0"/>
                          <a:ext cx="1892880" cy="74880"/>
                        </a:xfrm>
                        <a:custGeom>
                          <a:avLst/>
                          <a:gdLst>
                            <a:gd name="textAreaLeft" fmla="*/ 0 w 1073160"/>
                            <a:gd name="textAreaRight" fmla="*/ 1073520 w 107316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8661" h="20330">
                              <a:moveTo>
                                <a:pt x="0" y="0"/>
                              </a:moveTo>
                              <a:lnTo>
                                <a:pt x="678661" y="0"/>
                              </a:lnTo>
                              <a:lnTo>
                                <a:pt x="6786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8915AD" id="Agrupa 1" o:spid="_x0000_s1026" style="position:absolute;margin-left:0;margin-top:6pt;width:476.15pt;height:3.55pt;z-index:251660288;mso-position-horizontal:center;mso-position-horizontal-relative:margin;mso-height-relative:margin" coordsize="60472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">
              <v:shape id="Freeform 6" o:spid="_x0000_s1027" style="position:absolute;width:18928;height:748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" path="m,l678661,r,20330l,20330,,xe" fillcolor="#fd312e" stroked="f" strokeweight="0">
                <v:path arrowok="t" textboxrect="0,0,678889,20502"/>
              </v:shape>
              <v:shape id="Freeform 9" o:spid="_x0000_s1028" style="position:absolute;left:19350;width:21769;height:748;visibility:visible;mso-wrap-style:square;v-text-anchor:top" coordsize="7802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" path="m,l780261,r,20330l,20330,,xe" fillcolor="#fd312e" stroked="f" strokeweight="0">
                <v:path arrowok="t" textboxrect="0,0,780489,20502"/>
              </v:shape>
              <v:shape id="Freeform 12" o:spid="_x0000_s1029" style="position:absolute;left:41540;width:18929;height:748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" path="m,l678661,r,20330l,20330,,xe" fillcolor="#fd312e" stroked="f" strokeweight="0">
                <v:path arrowok="t" textboxrect="0,0,678889,20502"/>
              </v:shape>
              <w10:wrap anchorx="margin"/>
            </v:group>
          </w:pict>
        </mc:Fallback>
      </mc:AlternateContent>
    </w:r>
  </w:p>
  <w:p w:rsidR="006C6D49" w:rsidRPr="00E810B4" w:rsidRDefault="006C6D49" w:rsidP="00E810B4">
    <w:pPr>
      <w:pStyle w:val="Capalera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7DE"/>
    <w:multiLevelType w:val="multilevel"/>
    <w:tmpl w:val="86B4459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1A6F44F0"/>
    <w:multiLevelType w:val="hybridMultilevel"/>
    <w:tmpl w:val="0BCE222E"/>
    <w:lvl w:ilvl="0" w:tplc="7D3CD702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B3C05A2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4987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2465"/>
    <w:multiLevelType w:val="hybridMultilevel"/>
    <w:tmpl w:val="C95690B6"/>
    <w:lvl w:ilvl="0" w:tplc="8D3CC2FA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51319"/>
    <w:multiLevelType w:val="hybridMultilevel"/>
    <w:tmpl w:val="D9E01B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D07AE"/>
    <w:multiLevelType w:val="hybridMultilevel"/>
    <w:tmpl w:val="FA3463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609DF"/>
    <w:multiLevelType w:val="hybridMultilevel"/>
    <w:tmpl w:val="28BC00DA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4682809"/>
    <w:multiLevelType w:val="hybridMultilevel"/>
    <w:tmpl w:val="72D84E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E2104"/>
    <w:multiLevelType w:val="hybridMultilevel"/>
    <w:tmpl w:val="0CCAF1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953CA"/>
    <w:multiLevelType w:val="hybridMultilevel"/>
    <w:tmpl w:val="62A6F722"/>
    <w:lvl w:ilvl="0" w:tplc="B66E0FD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411A7"/>
    <w:multiLevelType w:val="hybridMultilevel"/>
    <w:tmpl w:val="93B2A1F2"/>
    <w:lvl w:ilvl="0" w:tplc="8D3CC2FA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98" w:hanging="360"/>
      </w:pPr>
    </w:lvl>
    <w:lvl w:ilvl="2" w:tplc="0403001B" w:tentative="1">
      <w:start w:val="1"/>
      <w:numFmt w:val="lowerRoman"/>
      <w:lvlText w:val="%3."/>
      <w:lvlJc w:val="right"/>
      <w:pPr>
        <w:ind w:left="2018" w:hanging="180"/>
      </w:pPr>
    </w:lvl>
    <w:lvl w:ilvl="3" w:tplc="0403000F" w:tentative="1">
      <w:start w:val="1"/>
      <w:numFmt w:val="decimal"/>
      <w:lvlText w:val="%4."/>
      <w:lvlJc w:val="left"/>
      <w:pPr>
        <w:ind w:left="2738" w:hanging="360"/>
      </w:pPr>
    </w:lvl>
    <w:lvl w:ilvl="4" w:tplc="04030019" w:tentative="1">
      <w:start w:val="1"/>
      <w:numFmt w:val="lowerLetter"/>
      <w:lvlText w:val="%5."/>
      <w:lvlJc w:val="left"/>
      <w:pPr>
        <w:ind w:left="3458" w:hanging="360"/>
      </w:pPr>
    </w:lvl>
    <w:lvl w:ilvl="5" w:tplc="0403001B" w:tentative="1">
      <w:start w:val="1"/>
      <w:numFmt w:val="lowerRoman"/>
      <w:lvlText w:val="%6."/>
      <w:lvlJc w:val="right"/>
      <w:pPr>
        <w:ind w:left="4178" w:hanging="180"/>
      </w:pPr>
    </w:lvl>
    <w:lvl w:ilvl="6" w:tplc="0403000F" w:tentative="1">
      <w:start w:val="1"/>
      <w:numFmt w:val="decimal"/>
      <w:lvlText w:val="%7."/>
      <w:lvlJc w:val="left"/>
      <w:pPr>
        <w:ind w:left="4898" w:hanging="360"/>
      </w:pPr>
    </w:lvl>
    <w:lvl w:ilvl="7" w:tplc="04030019" w:tentative="1">
      <w:start w:val="1"/>
      <w:numFmt w:val="lowerLetter"/>
      <w:lvlText w:val="%8."/>
      <w:lvlJc w:val="left"/>
      <w:pPr>
        <w:ind w:left="5618" w:hanging="360"/>
      </w:pPr>
    </w:lvl>
    <w:lvl w:ilvl="8" w:tplc="040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3514C5D"/>
    <w:multiLevelType w:val="hybridMultilevel"/>
    <w:tmpl w:val="C0FC0ADC"/>
    <w:lvl w:ilvl="0" w:tplc="07441066">
      <w:start w:val="1"/>
      <w:numFmt w:val="decimal"/>
      <w:lvlText w:val="%1."/>
      <w:lvlJc w:val="left"/>
      <w:pPr>
        <w:ind w:left="222" w:hanging="2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B826A70">
      <w:numFmt w:val="bullet"/>
      <w:lvlText w:val="•"/>
      <w:lvlJc w:val="left"/>
      <w:pPr>
        <w:ind w:left="1566" w:hanging="222"/>
      </w:pPr>
      <w:rPr>
        <w:rFonts w:hint="default"/>
        <w:lang w:val="ca-ES" w:eastAsia="en-US" w:bidi="ar-SA"/>
      </w:rPr>
    </w:lvl>
    <w:lvl w:ilvl="2" w:tplc="D676EE54">
      <w:numFmt w:val="bullet"/>
      <w:lvlText w:val="•"/>
      <w:lvlJc w:val="left"/>
      <w:pPr>
        <w:ind w:left="2916" w:hanging="222"/>
      </w:pPr>
      <w:rPr>
        <w:rFonts w:hint="default"/>
        <w:lang w:val="ca-ES" w:eastAsia="en-US" w:bidi="ar-SA"/>
      </w:rPr>
    </w:lvl>
    <w:lvl w:ilvl="3" w:tplc="B7D4C4CA">
      <w:numFmt w:val="bullet"/>
      <w:lvlText w:val="•"/>
      <w:lvlJc w:val="left"/>
      <w:pPr>
        <w:ind w:left="4267" w:hanging="222"/>
      </w:pPr>
      <w:rPr>
        <w:rFonts w:hint="default"/>
        <w:lang w:val="ca-ES" w:eastAsia="en-US" w:bidi="ar-SA"/>
      </w:rPr>
    </w:lvl>
    <w:lvl w:ilvl="4" w:tplc="0E46FFD0">
      <w:numFmt w:val="bullet"/>
      <w:lvlText w:val="•"/>
      <w:lvlJc w:val="left"/>
      <w:pPr>
        <w:ind w:left="5617" w:hanging="222"/>
      </w:pPr>
      <w:rPr>
        <w:rFonts w:hint="default"/>
        <w:lang w:val="ca-ES" w:eastAsia="en-US" w:bidi="ar-SA"/>
      </w:rPr>
    </w:lvl>
    <w:lvl w:ilvl="5" w:tplc="78EEA15E">
      <w:numFmt w:val="bullet"/>
      <w:lvlText w:val="•"/>
      <w:lvlJc w:val="left"/>
      <w:pPr>
        <w:ind w:left="6968" w:hanging="222"/>
      </w:pPr>
      <w:rPr>
        <w:rFonts w:hint="default"/>
        <w:lang w:val="ca-ES" w:eastAsia="en-US" w:bidi="ar-SA"/>
      </w:rPr>
    </w:lvl>
    <w:lvl w:ilvl="6" w:tplc="0734CCDC">
      <w:numFmt w:val="bullet"/>
      <w:lvlText w:val="•"/>
      <w:lvlJc w:val="left"/>
      <w:pPr>
        <w:ind w:left="8318" w:hanging="222"/>
      </w:pPr>
      <w:rPr>
        <w:rFonts w:hint="default"/>
        <w:lang w:val="ca-ES" w:eastAsia="en-US" w:bidi="ar-SA"/>
      </w:rPr>
    </w:lvl>
    <w:lvl w:ilvl="7" w:tplc="A126AED6">
      <w:numFmt w:val="bullet"/>
      <w:lvlText w:val="•"/>
      <w:lvlJc w:val="left"/>
      <w:pPr>
        <w:ind w:left="9669" w:hanging="222"/>
      </w:pPr>
      <w:rPr>
        <w:rFonts w:hint="default"/>
        <w:lang w:val="ca-ES" w:eastAsia="en-US" w:bidi="ar-SA"/>
      </w:rPr>
    </w:lvl>
    <w:lvl w:ilvl="8" w:tplc="F2D22934">
      <w:numFmt w:val="bullet"/>
      <w:lvlText w:val="•"/>
      <w:lvlJc w:val="left"/>
      <w:pPr>
        <w:ind w:left="11019" w:hanging="222"/>
      </w:pPr>
      <w:rPr>
        <w:rFonts w:hint="default"/>
        <w:lang w:val="ca-ES" w:eastAsia="en-US" w:bidi="ar-SA"/>
      </w:rPr>
    </w:lvl>
  </w:abstractNum>
  <w:abstractNum w:abstractNumId="13" w15:restartNumberingAfterBreak="0">
    <w:nsid w:val="4A641505"/>
    <w:multiLevelType w:val="hybridMultilevel"/>
    <w:tmpl w:val="14C2B8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F4FD4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5044F"/>
    <w:multiLevelType w:val="hybridMultilevel"/>
    <w:tmpl w:val="8EF848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94AC8"/>
    <w:multiLevelType w:val="hybridMultilevel"/>
    <w:tmpl w:val="0A9C67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108C4"/>
    <w:multiLevelType w:val="hybridMultilevel"/>
    <w:tmpl w:val="B3402CE2"/>
    <w:lvl w:ilvl="0" w:tplc="ABB0E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E38"/>
    <w:multiLevelType w:val="hybridMultilevel"/>
    <w:tmpl w:val="C270D736"/>
    <w:lvl w:ilvl="0" w:tplc="B3381570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19844CE"/>
    <w:multiLevelType w:val="hybridMultilevel"/>
    <w:tmpl w:val="A0EE3D56"/>
    <w:lvl w:ilvl="0" w:tplc="E81C0888"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F67686"/>
    <w:multiLevelType w:val="multilevel"/>
    <w:tmpl w:val="8320F11E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sz w:val="22"/>
      </w:rPr>
    </w:lvl>
    <w:lvl w:ilvl="1">
      <w:start w:val="3"/>
      <w:numFmt w:val="decimal"/>
      <w:lvlText w:val="%1.%2"/>
      <w:lvlJc w:val="left"/>
      <w:pPr>
        <w:ind w:left="1298" w:hanging="720"/>
      </w:pPr>
      <w:rPr>
        <w:rFonts w:cstheme="min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752" w:hanging="144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268" w:hanging="180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206" w:hanging="216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6784" w:hanging="2160"/>
      </w:pPr>
      <w:rPr>
        <w:rFonts w:cstheme="minorBidi" w:hint="default"/>
        <w:b w:val="0"/>
        <w:sz w:val="22"/>
      </w:rPr>
    </w:lvl>
  </w:abstractNum>
  <w:abstractNum w:abstractNumId="21" w15:restartNumberingAfterBreak="0">
    <w:nsid w:val="68F53E3D"/>
    <w:multiLevelType w:val="hybridMultilevel"/>
    <w:tmpl w:val="A6F6D4F4"/>
    <w:lvl w:ilvl="0" w:tplc="D1147FAE">
      <w:start w:val="1"/>
      <w:numFmt w:val="upperLetter"/>
      <w:lvlText w:val="%1."/>
      <w:lvlJc w:val="left"/>
      <w:pPr>
        <w:ind w:left="71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39" w:hanging="360"/>
      </w:pPr>
    </w:lvl>
    <w:lvl w:ilvl="2" w:tplc="0403001B" w:tentative="1">
      <w:start w:val="1"/>
      <w:numFmt w:val="lowerRoman"/>
      <w:lvlText w:val="%3."/>
      <w:lvlJc w:val="right"/>
      <w:pPr>
        <w:ind w:left="2159" w:hanging="180"/>
      </w:pPr>
    </w:lvl>
    <w:lvl w:ilvl="3" w:tplc="0403000F" w:tentative="1">
      <w:start w:val="1"/>
      <w:numFmt w:val="decimal"/>
      <w:lvlText w:val="%4."/>
      <w:lvlJc w:val="left"/>
      <w:pPr>
        <w:ind w:left="2879" w:hanging="360"/>
      </w:pPr>
    </w:lvl>
    <w:lvl w:ilvl="4" w:tplc="04030019" w:tentative="1">
      <w:start w:val="1"/>
      <w:numFmt w:val="lowerLetter"/>
      <w:lvlText w:val="%5."/>
      <w:lvlJc w:val="left"/>
      <w:pPr>
        <w:ind w:left="3599" w:hanging="360"/>
      </w:pPr>
    </w:lvl>
    <w:lvl w:ilvl="5" w:tplc="0403001B" w:tentative="1">
      <w:start w:val="1"/>
      <w:numFmt w:val="lowerRoman"/>
      <w:lvlText w:val="%6."/>
      <w:lvlJc w:val="right"/>
      <w:pPr>
        <w:ind w:left="4319" w:hanging="180"/>
      </w:pPr>
    </w:lvl>
    <w:lvl w:ilvl="6" w:tplc="0403000F" w:tentative="1">
      <w:start w:val="1"/>
      <w:numFmt w:val="decimal"/>
      <w:lvlText w:val="%7."/>
      <w:lvlJc w:val="left"/>
      <w:pPr>
        <w:ind w:left="5039" w:hanging="360"/>
      </w:pPr>
    </w:lvl>
    <w:lvl w:ilvl="7" w:tplc="04030019" w:tentative="1">
      <w:start w:val="1"/>
      <w:numFmt w:val="lowerLetter"/>
      <w:lvlText w:val="%8."/>
      <w:lvlJc w:val="left"/>
      <w:pPr>
        <w:ind w:left="5759" w:hanging="360"/>
      </w:pPr>
    </w:lvl>
    <w:lvl w:ilvl="8" w:tplc="0403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6F3E687E"/>
    <w:multiLevelType w:val="hybridMultilevel"/>
    <w:tmpl w:val="EC7CFC5E"/>
    <w:lvl w:ilvl="0" w:tplc="D2603CA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3025917"/>
    <w:multiLevelType w:val="multilevel"/>
    <w:tmpl w:val="955673A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4" w15:restartNumberingAfterBreak="0">
    <w:nsid w:val="7C4E152B"/>
    <w:multiLevelType w:val="hybridMultilevel"/>
    <w:tmpl w:val="1E10A3DC"/>
    <w:lvl w:ilvl="0" w:tplc="FFB2D71E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4"/>
  </w:num>
  <w:num w:numId="8">
    <w:abstractNumId w:val="21"/>
  </w:num>
  <w:num w:numId="9">
    <w:abstractNumId w:val="10"/>
  </w:num>
  <w:num w:numId="10">
    <w:abstractNumId w:val="19"/>
  </w:num>
  <w:num w:numId="11">
    <w:abstractNumId w:val="17"/>
  </w:num>
  <w:num w:numId="12">
    <w:abstractNumId w:val="12"/>
  </w:num>
  <w:num w:numId="13">
    <w:abstractNumId w:val="22"/>
  </w:num>
  <w:num w:numId="14">
    <w:abstractNumId w:val="9"/>
  </w:num>
  <w:num w:numId="15">
    <w:abstractNumId w:val="23"/>
  </w:num>
  <w:num w:numId="16">
    <w:abstractNumId w:val="11"/>
  </w:num>
  <w:num w:numId="17">
    <w:abstractNumId w:val="4"/>
  </w:num>
  <w:num w:numId="18">
    <w:abstractNumId w:val="0"/>
  </w:num>
  <w:num w:numId="19">
    <w:abstractNumId w:val="20"/>
  </w:num>
  <w:num w:numId="20">
    <w:abstractNumId w:val="18"/>
  </w:num>
  <w:num w:numId="21">
    <w:abstractNumId w:val="24"/>
  </w:num>
  <w:num w:numId="22">
    <w:abstractNumId w:val="1"/>
  </w:num>
  <w:num w:numId="23">
    <w:abstractNumId w:val="7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E1"/>
    <w:rsid w:val="00001E6E"/>
    <w:rsid w:val="000069B5"/>
    <w:rsid w:val="000231D5"/>
    <w:rsid w:val="00035BA3"/>
    <w:rsid w:val="00053FE1"/>
    <w:rsid w:val="00064606"/>
    <w:rsid w:val="00077368"/>
    <w:rsid w:val="000932CF"/>
    <w:rsid w:val="00096D9F"/>
    <w:rsid w:val="000A1BC6"/>
    <w:rsid w:val="000A3461"/>
    <w:rsid w:val="000B5083"/>
    <w:rsid w:val="000C5B6F"/>
    <w:rsid w:val="000C6B21"/>
    <w:rsid w:val="000F021D"/>
    <w:rsid w:val="000F2DA6"/>
    <w:rsid w:val="000F78EA"/>
    <w:rsid w:val="001050E7"/>
    <w:rsid w:val="00106476"/>
    <w:rsid w:val="00115245"/>
    <w:rsid w:val="00125CD0"/>
    <w:rsid w:val="00151A02"/>
    <w:rsid w:val="00160824"/>
    <w:rsid w:val="001621F9"/>
    <w:rsid w:val="0018326F"/>
    <w:rsid w:val="00187C05"/>
    <w:rsid w:val="001961A7"/>
    <w:rsid w:val="001A10C3"/>
    <w:rsid w:val="001A319F"/>
    <w:rsid w:val="001A4A1D"/>
    <w:rsid w:val="001B50E3"/>
    <w:rsid w:val="001B51E1"/>
    <w:rsid w:val="001C3565"/>
    <w:rsid w:val="001C6D74"/>
    <w:rsid w:val="001F6C63"/>
    <w:rsid w:val="001F7520"/>
    <w:rsid w:val="0022110A"/>
    <w:rsid w:val="00262E88"/>
    <w:rsid w:val="00265020"/>
    <w:rsid w:val="00265A4D"/>
    <w:rsid w:val="00271D52"/>
    <w:rsid w:val="0028245D"/>
    <w:rsid w:val="0029257C"/>
    <w:rsid w:val="00293ECE"/>
    <w:rsid w:val="002A0971"/>
    <w:rsid w:val="002A2973"/>
    <w:rsid w:val="002A452F"/>
    <w:rsid w:val="002B13DC"/>
    <w:rsid w:val="002C0F3C"/>
    <w:rsid w:val="002E02FB"/>
    <w:rsid w:val="002F14CC"/>
    <w:rsid w:val="002F401E"/>
    <w:rsid w:val="00302B39"/>
    <w:rsid w:val="00304E11"/>
    <w:rsid w:val="003159E5"/>
    <w:rsid w:val="003343C0"/>
    <w:rsid w:val="00341EE7"/>
    <w:rsid w:val="0034388D"/>
    <w:rsid w:val="00347856"/>
    <w:rsid w:val="00352D17"/>
    <w:rsid w:val="00361EEC"/>
    <w:rsid w:val="003752F5"/>
    <w:rsid w:val="003763EA"/>
    <w:rsid w:val="0037746A"/>
    <w:rsid w:val="0038100F"/>
    <w:rsid w:val="00385038"/>
    <w:rsid w:val="00386ADB"/>
    <w:rsid w:val="00393D63"/>
    <w:rsid w:val="003B6FF3"/>
    <w:rsid w:val="003B7A64"/>
    <w:rsid w:val="003C3870"/>
    <w:rsid w:val="003D1694"/>
    <w:rsid w:val="003D24D3"/>
    <w:rsid w:val="003E2EB7"/>
    <w:rsid w:val="003E5F24"/>
    <w:rsid w:val="003F5F5E"/>
    <w:rsid w:val="003F784D"/>
    <w:rsid w:val="00403553"/>
    <w:rsid w:val="00413DA1"/>
    <w:rsid w:val="004276F8"/>
    <w:rsid w:val="00435F97"/>
    <w:rsid w:val="00442742"/>
    <w:rsid w:val="00444324"/>
    <w:rsid w:val="00445CB5"/>
    <w:rsid w:val="00456265"/>
    <w:rsid w:val="0045687B"/>
    <w:rsid w:val="0045754E"/>
    <w:rsid w:val="00461681"/>
    <w:rsid w:val="00462529"/>
    <w:rsid w:val="00497B61"/>
    <w:rsid w:val="004B5ADC"/>
    <w:rsid w:val="004C0F1D"/>
    <w:rsid w:val="004D1832"/>
    <w:rsid w:val="004E430C"/>
    <w:rsid w:val="004F48C5"/>
    <w:rsid w:val="00507F4F"/>
    <w:rsid w:val="00520568"/>
    <w:rsid w:val="0052193B"/>
    <w:rsid w:val="005248A9"/>
    <w:rsid w:val="00537F3D"/>
    <w:rsid w:val="00547BBA"/>
    <w:rsid w:val="005572E0"/>
    <w:rsid w:val="00567B00"/>
    <w:rsid w:val="005804E2"/>
    <w:rsid w:val="00582ABA"/>
    <w:rsid w:val="00584F45"/>
    <w:rsid w:val="0058641E"/>
    <w:rsid w:val="005B39BD"/>
    <w:rsid w:val="005C5429"/>
    <w:rsid w:val="005F046F"/>
    <w:rsid w:val="005F3F3D"/>
    <w:rsid w:val="005F5751"/>
    <w:rsid w:val="00604D34"/>
    <w:rsid w:val="00605739"/>
    <w:rsid w:val="00641871"/>
    <w:rsid w:val="00655657"/>
    <w:rsid w:val="006712C2"/>
    <w:rsid w:val="00672A59"/>
    <w:rsid w:val="00681A89"/>
    <w:rsid w:val="00687A57"/>
    <w:rsid w:val="006A22C5"/>
    <w:rsid w:val="006B1A1F"/>
    <w:rsid w:val="006C042E"/>
    <w:rsid w:val="006C557B"/>
    <w:rsid w:val="006C6D49"/>
    <w:rsid w:val="006D1113"/>
    <w:rsid w:val="006D3065"/>
    <w:rsid w:val="006D4E23"/>
    <w:rsid w:val="006D76E8"/>
    <w:rsid w:val="006F29BA"/>
    <w:rsid w:val="0070056D"/>
    <w:rsid w:val="00700BF4"/>
    <w:rsid w:val="00715B93"/>
    <w:rsid w:val="0071601D"/>
    <w:rsid w:val="0073595C"/>
    <w:rsid w:val="00765F62"/>
    <w:rsid w:val="00794679"/>
    <w:rsid w:val="007B13B9"/>
    <w:rsid w:val="007C1A54"/>
    <w:rsid w:val="007C6FBC"/>
    <w:rsid w:val="007C7111"/>
    <w:rsid w:val="007D040E"/>
    <w:rsid w:val="007E6C5C"/>
    <w:rsid w:val="007F083B"/>
    <w:rsid w:val="007F0BDF"/>
    <w:rsid w:val="00816BEC"/>
    <w:rsid w:val="00824CC7"/>
    <w:rsid w:val="008350E3"/>
    <w:rsid w:val="00862C33"/>
    <w:rsid w:val="00872DCF"/>
    <w:rsid w:val="008A19BF"/>
    <w:rsid w:val="008B02BC"/>
    <w:rsid w:val="008B1B8F"/>
    <w:rsid w:val="008C1A46"/>
    <w:rsid w:val="008C7BEC"/>
    <w:rsid w:val="008F25D3"/>
    <w:rsid w:val="00903F76"/>
    <w:rsid w:val="00905E91"/>
    <w:rsid w:val="009062B6"/>
    <w:rsid w:val="00910925"/>
    <w:rsid w:val="00915E26"/>
    <w:rsid w:val="009164EE"/>
    <w:rsid w:val="009357CE"/>
    <w:rsid w:val="00940F18"/>
    <w:rsid w:val="00986DF8"/>
    <w:rsid w:val="009B3A19"/>
    <w:rsid w:val="009C0FCA"/>
    <w:rsid w:val="009C2D77"/>
    <w:rsid w:val="009D2262"/>
    <w:rsid w:val="009E0BF4"/>
    <w:rsid w:val="009E52CC"/>
    <w:rsid w:val="009E613C"/>
    <w:rsid w:val="009E74A2"/>
    <w:rsid w:val="009E7F00"/>
    <w:rsid w:val="00A01822"/>
    <w:rsid w:val="00A0240D"/>
    <w:rsid w:val="00A13515"/>
    <w:rsid w:val="00A26EEF"/>
    <w:rsid w:val="00A35394"/>
    <w:rsid w:val="00A36014"/>
    <w:rsid w:val="00A50153"/>
    <w:rsid w:val="00A55F07"/>
    <w:rsid w:val="00A56665"/>
    <w:rsid w:val="00A61886"/>
    <w:rsid w:val="00A63590"/>
    <w:rsid w:val="00A67C2C"/>
    <w:rsid w:val="00A70FA5"/>
    <w:rsid w:val="00AA185F"/>
    <w:rsid w:val="00AA4AA4"/>
    <w:rsid w:val="00AB0458"/>
    <w:rsid w:val="00AD3CF1"/>
    <w:rsid w:val="00AE6AA0"/>
    <w:rsid w:val="00B03013"/>
    <w:rsid w:val="00B16083"/>
    <w:rsid w:val="00B24B19"/>
    <w:rsid w:val="00B45BC1"/>
    <w:rsid w:val="00B5409D"/>
    <w:rsid w:val="00B57009"/>
    <w:rsid w:val="00B64804"/>
    <w:rsid w:val="00B652C4"/>
    <w:rsid w:val="00B70D74"/>
    <w:rsid w:val="00B82F1A"/>
    <w:rsid w:val="00B918BB"/>
    <w:rsid w:val="00B95DDE"/>
    <w:rsid w:val="00BA6296"/>
    <w:rsid w:val="00BB0718"/>
    <w:rsid w:val="00BB2BFF"/>
    <w:rsid w:val="00BB44F0"/>
    <w:rsid w:val="00BD0AE8"/>
    <w:rsid w:val="00BF486F"/>
    <w:rsid w:val="00BF6BB0"/>
    <w:rsid w:val="00C15BC2"/>
    <w:rsid w:val="00C25095"/>
    <w:rsid w:val="00C25AF5"/>
    <w:rsid w:val="00C2642B"/>
    <w:rsid w:val="00C35A43"/>
    <w:rsid w:val="00C363DF"/>
    <w:rsid w:val="00C372F2"/>
    <w:rsid w:val="00C37FDE"/>
    <w:rsid w:val="00C41940"/>
    <w:rsid w:val="00C45E85"/>
    <w:rsid w:val="00C571A1"/>
    <w:rsid w:val="00C57903"/>
    <w:rsid w:val="00C6101D"/>
    <w:rsid w:val="00C61492"/>
    <w:rsid w:val="00C627D4"/>
    <w:rsid w:val="00C62977"/>
    <w:rsid w:val="00C76287"/>
    <w:rsid w:val="00C818EC"/>
    <w:rsid w:val="00C976F0"/>
    <w:rsid w:val="00CD33FB"/>
    <w:rsid w:val="00CD7EF8"/>
    <w:rsid w:val="00CE38E4"/>
    <w:rsid w:val="00CF1F81"/>
    <w:rsid w:val="00CF677F"/>
    <w:rsid w:val="00D06FAA"/>
    <w:rsid w:val="00D10963"/>
    <w:rsid w:val="00D1118C"/>
    <w:rsid w:val="00D152F3"/>
    <w:rsid w:val="00D37FAA"/>
    <w:rsid w:val="00D42239"/>
    <w:rsid w:val="00D45306"/>
    <w:rsid w:val="00D66D71"/>
    <w:rsid w:val="00D871FD"/>
    <w:rsid w:val="00D90146"/>
    <w:rsid w:val="00DA09B4"/>
    <w:rsid w:val="00DA10CD"/>
    <w:rsid w:val="00DA5EC2"/>
    <w:rsid w:val="00DA79C2"/>
    <w:rsid w:val="00DD15F2"/>
    <w:rsid w:val="00DD1C02"/>
    <w:rsid w:val="00DF1684"/>
    <w:rsid w:val="00DF230B"/>
    <w:rsid w:val="00DF4257"/>
    <w:rsid w:val="00DF63D2"/>
    <w:rsid w:val="00E024E6"/>
    <w:rsid w:val="00E048EC"/>
    <w:rsid w:val="00E16B3B"/>
    <w:rsid w:val="00E24F05"/>
    <w:rsid w:val="00E3242D"/>
    <w:rsid w:val="00E370E0"/>
    <w:rsid w:val="00E45C53"/>
    <w:rsid w:val="00E5053E"/>
    <w:rsid w:val="00E53806"/>
    <w:rsid w:val="00E61B23"/>
    <w:rsid w:val="00E66C91"/>
    <w:rsid w:val="00E776CD"/>
    <w:rsid w:val="00E810B4"/>
    <w:rsid w:val="00E83853"/>
    <w:rsid w:val="00E86E6A"/>
    <w:rsid w:val="00E95D79"/>
    <w:rsid w:val="00EC2B7B"/>
    <w:rsid w:val="00ED7762"/>
    <w:rsid w:val="00EE5CC5"/>
    <w:rsid w:val="00EE5D5D"/>
    <w:rsid w:val="00EF054E"/>
    <w:rsid w:val="00F013CC"/>
    <w:rsid w:val="00F109F0"/>
    <w:rsid w:val="00F20112"/>
    <w:rsid w:val="00F223D4"/>
    <w:rsid w:val="00F24119"/>
    <w:rsid w:val="00F26ADE"/>
    <w:rsid w:val="00F338C3"/>
    <w:rsid w:val="00F4143F"/>
    <w:rsid w:val="00F42CFC"/>
    <w:rsid w:val="00F42FF7"/>
    <w:rsid w:val="00F50B22"/>
    <w:rsid w:val="00F50DC3"/>
    <w:rsid w:val="00F5174F"/>
    <w:rsid w:val="00F6415A"/>
    <w:rsid w:val="00F755DD"/>
    <w:rsid w:val="00F75F53"/>
    <w:rsid w:val="00F958FF"/>
    <w:rsid w:val="00FA422E"/>
    <w:rsid w:val="00FF0F38"/>
    <w:rsid w:val="00FF4F5E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9E2AFBAD-B419-4544-98CE-767A7833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04" w:hanging="219"/>
      <w:outlineLvl w:val="0"/>
    </w:pPr>
    <w:rPr>
      <w:rFonts w:ascii="Calibri" w:eastAsia="Calibri" w:hAnsi="Calibri" w:cs="Calibri"/>
      <w:b/>
      <w:bCs/>
    </w:rPr>
  </w:style>
  <w:style w:type="paragraph" w:styleId="Ttol2">
    <w:name w:val="heading 2"/>
    <w:basedOn w:val="Normal"/>
    <w:link w:val="Ttol2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68"/>
      <w:outlineLvl w:val="1"/>
    </w:pPr>
    <w:rPr>
      <w:rFonts w:ascii="Calibri" w:eastAsia="Calibri" w:hAnsi="Calibri" w:cs="Calibri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6149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81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810B4"/>
  </w:style>
  <w:style w:type="paragraph" w:styleId="Peu">
    <w:name w:val="footer"/>
    <w:basedOn w:val="Normal"/>
    <w:link w:val="PeuCar"/>
    <w:uiPriority w:val="99"/>
    <w:unhideWhenUsed/>
    <w:rsid w:val="00E81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810B4"/>
  </w:style>
  <w:style w:type="character" w:customStyle="1" w:styleId="Ttol1Car">
    <w:name w:val="Títol 1 Car"/>
    <w:basedOn w:val="Tipusdelletraperdefectedelpargraf"/>
    <w:link w:val="Ttol1"/>
    <w:uiPriority w:val="1"/>
    <w:rsid w:val="00403553"/>
    <w:rPr>
      <w:rFonts w:ascii="Calibri" w:eastAsia="Calibri" w:hAnsi="Calibri" w:cs="Calibri"/>
      <w:b/>
      <w:bCs/>
    </w:rPr>
  </w:style>
  <w:style w:type="character" w:customStyle="1" w:styleId="Ttol2Car">
    <w:name w:val="Títol 2 Car"/>
    <w:basedOn w:val="Tipusdelletraperdefectedelpargraf"/>
    <w:link w:val="Ttol2"/>
    <w:uiPriority w:val="1"/>
    <w:rsid w:val="00403553"/>
    <w:rPr>
      <w:rFonts w:ascii="Calibri" w:eastAsia="Calibri" w:hAnsi="Calibri" w:cs="Calibri"/>
      <w:b/>
      <w:bCs/>
    </w:rPr>
  </w:style>
  <w:style w:type="paragraph" w:styleId="Textindependent">
    <w:name w:val="Body Text"/>
    <w:basedOn w:val="Normal"/>
    <w:link w:val="Textindependent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68"/>
    </w:pPr>
    <w:rPr>
      <w:rFonts w:ascii="Calibri" w:eastAsia="Calibri" w:hAnsi="Calibri" w:cs="Calibri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403553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4568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687B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table" w:styleId="Taulaambquadrcula">
    <w:name w:val="Table Grid"/>
    <w:basedOn w:val="Taulanormal"/>
    <w:uiPriority w:val="59"/>
    <w:rsid w:val="00B0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BB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B2BFF"/>
    <w:rPr>
      <w:rFonts w:ascii="Segoe UI" w:hAnsi="Segoe UI" w:cs="Segoe UI"/>
      <w:sz w:val="18"/>
      <w:szCs w:val="18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82ABA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82ABA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82A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D0FC-89A0-4814-9701-CBBF276C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Grego, Roy</dc:creator>
  <cp:keywords/>
  <dc:description/>
  <cp:lastModifiedBy>Grego, Roy</cp:lastModifiedBy>
  <cp:revision>10</cp:revision>
  <cp:lastPrinted>2025-04-01T07:50:00Z</cp:lastPrinted>
  <dcterms:created xsi:type="dcterms:W3CDTF">2025-07-22T12:10:00Z</dcterms:created>
  <dcterms:modified xsi:type="dcterms:W3CDTF">2026-01-14T08:24:00Z</dcterms:modified>
</cp:coreProperties>
</file>